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CC58" w14:textId="7710C37E" w:rsidR="007C6302" w:rsidRDefault="00105543" w:rsidP="00105543">
      <w:pPr>
        <w:jc w:val="center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SOCIJALNA PATOLOGIJA – ispitna pitanja</w:t>
      </w:r>
    </w:p>
    <w:p w14:paraId="072E0486" w14:textId="76D69204" w:rsidR="006E463D" w:rsidRDefault="006E463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Smisao i nastanak shvatanja društvenih devijacija</w:t>
      </w:r>
    </w:p>
    <w:p w14:paraId="177FD344" w14:textId="25396E47" w:rsidR="006E463D" w:rsidRDefault="006E463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Normalnost i društveno odstupanje</w:t>
      </w:r>
    </w:p>
    <w:p w14:paraId="1E10A77D" w14:textId="4A123BFA" w:rsidR="006E463D" w:rsidRDefault="006E463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Pozitivne i negativne devijacije</w:t>
      </w:r>
    </w:p>
    <w:p w14:paraId="19C76A11" w14:textId="71401882" w:rsidR="006E463D" w:rsidRDefault="006E463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Društveni poredak i devijacije</w:t>
      </w:r>
    </w:p>
    <w:p w14:paraId="770600C7" w14:textId="1E09285B" w:rsidR="002D15E4" w:rsidRDefault="002D15E4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</w:t>
      </w:r>
      <w:r w:rsidRPr="002D15E4">
        <w:rPr>
          <w:rFonts w:ascii="Times New Roman" w:hAnsi="Times New Roman" w:cs="Times New Roman"/>
          <w:lang w:val="sr-Latn-RS"/>
        </w:rPr>
        <w:t>judske potrebe i društvene devijacije</w:t>
      </w:r>
    </w:p>
    <w:p w14:paraId="09411F4A" w14:textId="6F272FD1" w:rsidR="002D15E4" w:rsidRDefault="002D15E4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2D15E4">
        <w:rPr>
          <w:rFonts w:ascii="Times New Roman" w:hAnsi="Times New Roman" w:cs="Times New Roman"/>
          <w:lang w:val="sr-Latn-RS"/>
        </w:rPr>
        <w:t>Rizičnost i društvena devijantnost</w:t>
      </w:r>
    </w:p>
    <w:p w14:paraId="52A35699" w14:textId="504790ED" w:rsidR="002D15E4" w:rsidRDefault="002D15E4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2D15E4">
        <w:rPr>
          <w:rFonts w:ascii="Times New Roman" w:hAnsi="Times New Roman" w:cs="Times New Roman"/>
          <w:lang w:val="sr-Latn-RS"/>
        </w:rPr>
        <w:t>Antisocijalnost i društvena devijantnost</w:t>
      </w:r>
    </w:p>
    <w:p w14:paraId="78E52CC7" w14:textId="45E487E6" w:rsidR="002D15E4" w:rsidRDefault="001C5260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1C5260">
        <w:rPr>
          <w:rFonts w:ascii="Times New Roman" w:hAnsi="Times New Roman" w:cs="Times New Roman"/>
          <w:lang w:val="sr-Latn-RS"/>
        </w:rPr>
        <w:t>Kriterijumi za definisanje društvene devijantnosti</w:t>
      </w:r>
      <w:r>
        <w:rPr>
          <w:rFonts w:ascii="Times New Roman" w:hAnsi="Times New Roman" w:cs="Times New Roman"/>
          <w:lang w:val="sr-Latn-RS"/>
        </w:rPr>
        <w:t xml:space="preserve"> (</w:t>
      </w:r>
      <w:r w:rsidRPr="001C5260">
        <w:rPr>
          <w:rFonts w:ascii="Times New Roman" w:hAnsi="Times New Roman" w:cs="Times New Roman"/>
          <w:lang w:val="sr-Latn-RS"/>
        </w:rPr>
        <w:t>vrednosti</w:t>
      </w:r>
      <w:r>
        <w:rPr>
          <w:rFonts w:ascii="Times New Roman" w:hAnsi="Times New Roman" w:cs="Times New Roman"/>
          <w:lang w:val="sr-Latn-RS"/>
        </w:rPr>
        <w:t xml:space="preserve"> i </w:t>
      </w:r>
      <w:r w:rsidRPr="001C5260">
        <w:rPr>
          <w:rFonts w:ascii="Times New Roman" w:hAnsi="Times New Roman" w:cs="Times New Roman"/>
          <w:lang w:val="sr-Latn-RS"/>
        </w:rPr>
        <w:t>uverenja</w:t>
      </w:r>
      <w:r>
        <w:rPr>
          <w:rFonts w:ascii="Times New Roman" w:hAnsi="Times New Roman" w:cs="Times New Roman"/>
          <w:lang w:val="sr-Latn-RS"/>
        </w:rPr>
        <w:t>;</w:t>
      </w:r>
      <w:r w:rsidRPr="001C5260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norme)</w:t>
      </w:r>
    </w:p>
    <w:p w14:paraId="57A56A3B" w14:textId="727A1707" w:rsidR="001C5260" w:rsidRDefault="001C5260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1C5260">
        <w:rPr>
          <w:rFonts w:ascii="Times New Roman" w:hAnsi="Times New Roman" w:cs="Times New Roman"/>
          <w:lang w:val="sr-Latn-RS"/>
        </w:rPr>
        <w:t xml:space="preserve">Kriterijumi za definisanje društvene devijantnosti </w:t>
      </w:r>
      <w:r>
        <w:rPr>
          <w:rFonts w:ascii="Times New Roman" w:hAnsi="Times New Roman" w:cs="Times New Roman"/>
          <w:lang w:val="sr-Latn-RS"/>
        </w:rPr>
        <w:t>(</w:t>
      </w:r>
      <w:r w:rsidRPr="001C5260">
        <w:rPr>
          <w:rFonts w:ascii="Times New Roman" w:hAnsi="Times New Roman" w:cs="Times New Roman"/>
          <w:lang w:val="sr-Latn-RS"/>
        </w:rPr>
        <w:t>društvena reakcija</w:t>
      </w:r>
      <w:r>
        <w:rPr>
          <w:rFonts w:ascii="Times New Roman" w:hAnsi="Times New Roman" w:cs="Times New Roman"/>
          <w:lang w:val="sr-Latn-RS"/>
        </w:rPr>
        <w:t xml:space="preserve">; </w:t>
      </w:r>
      <w:r w:rsidRPr="001C5260">
        <w:rPr>
          <w:rFonts w:ascii="Times New Roman" w:hAnsi="Times New Roman" w:cs="Times New Roman"/>
          <w:lang w:val="sr-Latn-RS"/>
        </w:rPr>
        <w:t>ljudske potrebe</w:t>
      </w:r>
      <w:r>
        <w:rPr>
          <w:rFonts w:ascii="Times New Roman" w:hAnsi="Times New Roman" w:cs="Times New Roman"/>
          <w:lang w:val="sr-Latn-RS"/>
        </w:rPr>
        <w:t>)</w:t>
      </w:r>
    </w:p>
    <w:p w14:paraId="5523F6A1" w14:textId="0D3EEA09" w:rsidR="0008552D" w:rsidRDefault="0008552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8552D">
        <w:rPr>
          <w:rFonts w:ascii="Times New Roman" w:hAnsi="Times New Roman" w:cs="Times New Roman"/>
          <w:lang w:val="sr-Latn-RS"/>
        </w:rPr>
        <w:t>Značenja pojma socijalne patologij</w:t>
      </w:r>
      <w:r w:rsidR="007D1ECB">
        <w:rPr>
          <w:rFonts w:ascii="Times New Roman" w:hAnsi="Times New Roman" w:cs="Times New Roman"/>
          <w:lang w:val="sr-Latn-RS"/>
        </w:rPr>
        <w:t>e</w:t>
      </w:r>
    </w:p>
    <w:p w14:paraId="0596AA62" w14:textId="5A533408" w:rsidR="007D1ECB" w:rsidRPr="007D1ECB" w:rsidRDefault="007D1ECB" w:rsidP="007D1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</w:t>
      </w:r>
      <w:r w:rsidRPr="007D1ECB">
        <w:rPr>
          <w:rFonts w:ascii="Times New Roman" w:hAnsi="Times New Roman" w:cs="Times New Roman"/>
          <w:lang w:val="sr-Latn-RS"/>
        </w:rPr>
        <w:t>efinicija socijalne patologije kao nauke</w:t>
      </w:r>
    </w:p>
    <w:p w14:paraId="51BC060C" w14:textId="77539B78" w:rsidR="0008552D" w:rsidRDefault="0008552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8552D">
        <w:rPr>
          <w:rFonts w:ascii="Times New Roman" w:hAnsi="Times New Roman" w:cs="Times New Roman"/>
          <w:lang w:val="sr-Latn-RS"/>
        </w:rPr>
        <w:t>Predmet socijalne patologije</w:t>
      </w:r>
    </w:p>
    <w:p w14:paraId="1DCDC557" w14:textId="26BA2DD6" w:rsidR="0008552D" w:rsidRDefault="0008552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Socijalna patologija i druge nauke</w:t>
      </w:r>
    </w:p>
    <w:p w14:paraId="2733B7EF" w14:textId="17F2F840" w:rsidR="00DA5096" w:rsidRDefault="00DA5096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Poreklo socijalne patologije: faktori istorijskog razvoja</w:t>
      </w:r>
    </w:p>
    <w:p w14:paraId="12E82360" w14:textId="3F340801" w:rsidR="0008552D" w:rsidRDefault="0008552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8552D">
        <w:rPr>
          <w:rFonts w:ascii="Times New Roman" w:hAnsi="Times New Roman" w:cs="Times New Roman"/>
          <w:lang w:val="sr-Latn-RS"/>
        </w:rPr>
        <w:t>Bioantropološke teorije društvenih devijacija</w:t>
      </w:r>
    </w:p>
    <w:p w14:paraId="609EA4D8" w14:textId="28C11B13" w:rsidR="0008552D" w:rsidRDefault="0008552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8552D">
        <w:rPr>
          <w:rFonts w:ascii="Times New Roman" w:hAnsi="Times New Roman" w:cs="Times New Roman"/>
          <w:lang w:val="sr-Latn-RS"/>
        </w:rPr>
        <w:t>Pozitivističke teorije društvenih devijacija</w:t>
      </w:r>
    </w:p>
    <w:p w14:paraId="786BF7FD" w14:textId="5BD90B0E" w:rsidR="0008552D" w:rsidRDefault="0008552D" w:rsidP="006E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8552D">
        <w:rPr>
          <w:rFonts w:ascii="Times New Roman" w:hAnsi="Times New Roman" w:cs="Times New Roman"/>
          <w:lang w:val="sr-Latn-RS"/>
        </w:rPr>
        <w:t>Ekološke teorije društvenih devijacija</w:t>
      </w:r>
    </w:p>
    <w:p w14:paraId="3B62B11C" w14:textId="791FF5E5" w:rsidR="0008552D" w:rsidRDefault="0008552D" w:rsidP="00085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8552D">
        <w:rPr>
          <w:rFonts w:ascii="Times New Roman" w:hAnsi="Times New Roman" w:cs="Times New Roman"/>
          <w:lang w:val="sr-Latn-RS"/>
        </w:rPr>
        <w:t>Strukturalno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08552D">
        <w:rPr>
          <w:rFonts w:ascii="Times New Roman" w:hAnsi="Times New Roman" w:cs="Times New Roman"/>
          <w:lang w:val="sr-Latn-RS"/>
        </w:rPr>
        <w:t>funkcionalističke teorije društvenih devijacija</w:t>
      </w:r>
    </w:p>
    <w:p w14:paraId="37510193" w14:textId="6712BC28" w:rsidR="00684FEA" w:rsidRDefault="00684FEA" w:rsidP="00085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684FEA">
        <w:rPr>
          <w:rFonts w:ascii="Times New Roman" w:hAnsi="Times New Roman" w:cs="Times New Roman"/>
          <w:lang w:val="sr-Latn-RS"/>
        </w:rPr>
        <w:t>Kulturološke teorije društvenih devijacija</w:t>
      </w:r>
    </w:p>
    <w:p w14:paraId="44F7F180" w14:textId="6A9DF10A" w:rsidR="00684FEA" w:rsidRDefault="00684FEA" w:rsidP="00684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684FEA">
        <w:rPr>
          <w:rFonts w:ascii="Times New Roman" w:hAnsi="Times New Roman" w:cs="Times New Roman"/>
          <w:lang w:val="sr-Latn-RS"/>
        </w:rPr>
        <w:t>Socijalno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684FEA">
        <w:rPr>
          <w:rFonts w:ascii="Times New Roman" w:hAnsi="Times New Roman" w:cs="Times New Roman"/>
          <w:lang w:val="sr-Latn-RS"/>
        </w:rPr>
        <w:t>antropološka teorija društvenih devijacija</w:t>
      </w:r>
    </w:p>
    <w:p w14:paraId="243C2C3C" w14:textId="67E6FC0F" w:rsidR="0095061E" w:rsidRDefault="0095061E" w:rsidP="00684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5061E">
        <w:rPr>
          <w:rFonts w:ascii="Times New Roman" w:hAnsi="Times New Roman" w:cs="Times New Roman"/>
          <w:lang w:val="sr-Latn-RS"/>
        </w:rPr>
        <w:t>Interakcionističke teorije društvenih devijacija</w:t>
      </w:r>
    </w:p>
    <w:p w14:paraId="4ED14C9F" w14:textId="73831A26" w:rsidR="0095061E" w:rsidRDefault="0095061E" w:rsidP="0095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5061E">
        <w:rPr>
          <w:rFonts w:ascii="Times New Roman" w:hAnsi="Times New Roman" w:cs="Times New Roman"/>
          <w:lang w:val="sr-Latn-RS"/>
        </w:rPr>
        <w:t>Radikalno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95061E">
        <w:rPr>
          <w:rFonts w:ascii="Times New Roman" w:hAnsi="Times New Roman" w:cs="Times New Roman"/>
          <w:lang w:val="sr-Latn-RS"/>
        </w:rPr>
        <w:t>kritičke teorije društvenih devijacija</w:t>
      </w:r>
    </w:p>
    <w:p w14:paraId="0856F856" w14:textId="4B50036F" w:rsidR="00B4134E" w:rsidRDefault="00B4134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B4134E">
        <w:rPr>
          <w:rFonts w:ascii="Times New Roman" w:hAnsi="Times New Roman" w:cs="Times New Roman"/>
          <w:lang w:val="sr-Latn-RS"/>
        </w:rPr>
        <w:t>Teorije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B4134E">
        <w:rPr>
          <w:rFonts w:ascii="Times New Roman" w:hAnsi="Times New Roman" w:cs="Times New Roman"/>
          <w:lang w:val="sr-Latn-RS"/>
        </w:rPr>
        <w:t>socijalne kontrole</w:t>
      </w:r>
    </w:p>
    <w:p w14:paraId="09B8F215" w14:textId="65010712" w:rsidR="00D15995" w:rsidRDefault="00D15995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D15995">
        <w:rPr>
          <w:rFonts w:ascii="Times New Roman" w:hAnsi="Times New Roman" w:cs="Times New Roman"/>
          <w:lang w:val="sr-Latn-RS"/>
        </w:rPr>
        <w:t>P</w:t>
      </w:r>
      <w:r>
        <w:rPr>
          <w:rFonts w:ascii="Times New Roman" w:hAnsi="Times New Roman" w:cs="Times New Roman"/>
          <w:lang w:val="sr-Latn-RS"/>
        </w:rPr>
        <w:t>riroda</w:t>
      </w:r>
      <w:r w:rsidRPr="00D15995">
        <w:rPr>
          <w:rFonts w:ascii="Times New Roman" w:hAnsi="Times New Roman" w:cs="Times New Roman"/>
          <w:lang w:val="sr-Latn-RS"/>
        </w:rPr>
        <w:t xml:space="preserve"> kriminal</w:t>
      </w:r>
      <w:r w:rsidR="00A21AEA">
        <w:rPr>
          <w:rFonts w:ascii="Times New Roman" w:hAnsi="Times New Roman" w:cs="Times New Roman"/>
          <w:lang w:val="sr-Latn-RS"/>
        </w:rPr>
        <w:t>iteta</w:t>
      </w:r>
      <w:r w:rsidRPr="00D15995">
        <w:rPr>
          <w:rFonts w:ascii="Times New Roman" w:hAnsi="Times New Roman" w:cs="Times New Roman"/>
          <w:lang w:val="sr-Latn-RS"/>
        </w:rPr>
        <w:t xml:space="preserve"> kao društvene devijacije</w:t>
      </w:r>
    </w:p>
    <w:p w14:paraId="08DE8644" w14:textId="10A69CEC" w:rsidR="00A21AEA" w:rsidRDefault="00A21AEA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A21AEA">
        <w:rPr>
          <w:rFonts w:ascii="Times New Roman" w:hAnsi="Times New Roman" w:cs="Times New Roman"/>
          <w:lang w:val="sr-Latn-RS"/>
        </w:rPr>
        <w:t>Oblici krimina</w:t>
      </w:r>
      <w:r>
        <w:rPr>
          <w:rFonts w:ascii="Times New Roman" w:hAnsi="Times New Roman" w:cs="Times New Roman"/>
          <w:lang w:val="sr-Latn-RS"/>
        </w:rPr>
        <w:t>liteta</w:t>
      </w:r>
    </w:p>
    <w:p w14:paraId="1727459E" w14:textId="2805A205" w:rsidR="00A21AEA" w:rsidRDefault="00A21AEA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A21AEA">
        <w:rPr>
          <w:rFonts w:ascii="Times New Roman" w:hAnsi="Times New Roman" w:cs="Times New Roman"/>
          <w:lang w:val="sr-Latn-RS"/>
        </w:rPr>
        <w:t>Uzroci i posledice kriminal</w:t>
      </w:r>
      <w:r w:rsidR="00B36AF2">
        <w:rPr>
          <w:rFonts w:ascii="Times New Roman" w:hAnsi="Times New Roman" w:cs="Times New Roman"/>
          <w:lang w:val="sr-Latn-RS"/>
        </w:rPr>
        <w:t>iteta</w:t>
      </w:r>
    </w:p>
    <w:p w14:paraId="65B352A2" w14:textId="26A3CB6F" w:rsidR="00B36AF2" w:rsidRPr="00814F1D" w:rsidRDefault="00B36AF2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14F1D">
        <w:rPr>
          <w:rFonts w:ascii="Times New Roman" w:hAnsi="Times New Roman" w:cs="Times New Roman"/>
          <w:lang w:val="sr-Latn-RS"/>
        </w:rPr>
        <w:t>Lišenje ljudskog života – ubistva</w:t>
      </w:r>
    </w:p>
    <w:p w14:paraId="09CDB86C" w14:textId="2943BC62" w:rsidR="00B36AF2" w:rsidRPr="00814F1D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14F1D">
        <w:rPr>
          <w:rFonts w:ascii="Times New Roman" w:hAnsi="Times New Roman" w:cs="Times New Roman"/>
          <w:lang w:val="sr-Latn-RS"/>
        </w:rPr>
        <w:t>Kriminalitet belog okovratnika – korupcija</w:t>
      </w:r>
    </w:p>
    <w:p w14:paraId="209B3705" w14:textId="290C66BD" w:rsidR="00B26DC9" w:rsidRPr="00814F1D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14F1D">
        <w:rPr>
          <w:rFonts w:ascii="Times New Roman" w:hAnsi="Times New Roman" w:cs="Times New Roman"/>
          <w:lang w:val="sr-Latn-RS"/>
        </w:rPr>
        <w:t>Organizovani kriminalitet</w:t>
      </w:r>
    </w:p>
    <w:p w14:paraId="0E03BC14" w14:textId="3CD440CF" w:rsidR="00B26DC9" w:rsidRPr="00814F1D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14F1D">
        <w:rPr>
          <w:rFonts w:ascii="Times New Roman" w:hAnsi="Times New Roman" w:cs="Times New Roman"/>
          <w:lang w:val="sr-Latn-RS"/>
        </w:rPr>
        <w:t>Napad na polnu slobodu – seksualni delikti</w:t>
      </w:r>
    </w:p>
    <w:p w14:paraId="330CF3A9" w14:textId="5AE31517" w:rsidR="00B26DC9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B26DC9">
        <w:rPr>
          <w:rFonts w:ascii="Times New Roman" w:hAnsi="Times New Roman" w:cs="Times New Roman"/>
          <w:lang w:val="sr-Latn-RS"/>
        </w:rPr>
        <w:t>Pojam maloletničkog kriminaliteta</w:t>
      </w:r>
    </w:p>
    <w:p w14:paraId="02D1BEC4" w14:textId="0FB67285" w:rsidR="00B13A43" w:rsidRPr="00B13A43" w:rsidRDefault="00B13A43" w:rsidP="00B13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</w:t>
      </w:r>
      <w:r w:rsidRPr="00B13A43">
        <w:rPr>
          <w:rFonts w:ascii="Times New Roman" w:hAnsi="Times New Roman" w:cs="Times New Roman"/>
          <w:lang w:val="sr-Latn-RS"/>
        </w:rPr>
        <w:t>beležja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B13A43">
        <w:rPr>
          <w:rFonts w:ascii="Times New Roman" w:hAnsi="Times New Roman" w:cs="Times New Roman"/>
          <w:lang w:val="sr-Latn-RS"/>
        </w:rPr>
        <w:t>maloletničkog kriminaliteta</w:t>
      </w:r>
    </w:p>
    <w:p w14:paraId="5A8137F4" w14:textId="26CCD590" w:rsidR="00B26DC9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B26DC9">
        <w:rPr>
          <w:rFonts w:ascii="Times New Roman" w:hAnsi="Times New Roman" w:cs="Times New Roman"/>
          <w:lang w:val="sr-Latn-RS"/>
        </w:rPr>
        <w:t>Tipologija</w:t>
      </w:r>
      <w:r w:rsidR="00B13A43">
        <w:rPr>
          <w:rFonts w:ascii="Times New Roman" w:hAnsi="Times New Roman" w:cs="Times New Roman"/>
          <w:lang w:val="sr-Latn-RS"/>
        </w:rPr>
        <w:t xml:space="preserve"> </w:t>
      </w:r>
      <w:r w:rsidRPr="00B26DC9">
        <w:rPr>
          <w:rFonts w:ascii="Times New Roman" w:hAnsi="Times New Roman" w:cs="Times New Roman"/>
          <w:lang w:val="sr-Latn-RS"/>
        </w:rPr>
        <w:t>maloletni</w:t>
      </w:r>
      <w:r w:rsidR="00B13A43">
        <w:rPr>
          <w:rFonts w:ascii="Times New Roman" w:hAnsi="Times New Roman" w:cs="Times New Roman"/>
          <w:lang w:val="sr-Latn-RS"/>
        </w:rPr>
        <w:t>h učinilaca krivičnih dela</w:t>
      </w:r>
    </w:p>
    <w:p w14:paraId="47A7740A" w14:textId="43753D1F" w:rsidR="00B13A43" w:rsidRPr="00B13A43" w:rsidRDefault="00B13A43" w:rsidP="00B13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</w:t>
      </w:r>
      <w:r w:rsidRPr="00B13A43">
        <w:rPr>
          <w:rFonts w:ascii="Times New Roman" w:hAnsi="Times New Roman" w:cs="Times New Roman"/>
          <w:lang w:val="sr-Latn-RS"/>
        </w:rPr>
        <w:t>zroci i posledice maloletničkog kriminaliteta</w:t>
      </w:r>
    </w:p>
    <w:p w14:paraId="3FF1B7FF" w14:textId="355A7E8B" w:rsidR="00B26DC9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B26DC9">
        <w:rPr>
          <w:rFonts w:ascii="Times New Roman" w:hAnsi="Times New Roman" w:cs="Times New Roman"/>
          <w:lang w:val="sr-Latn-RS"/>
        </w:rPr>
        <w:t>Pojam i priroda nasilja</w:t>
      </w:r>
    </w:p>
    <w:p w14:paraId="27320779" w14:textId="0CF8D7ED" w:rsidR="00B26DC9" w:rsidRDefault="00B26DC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B26DC9">
        <w:rPr>
          <w:rFonts w:ascii="Times New Roman" w:hAnsi="Times New Roman" w:cs="Times New Roman"/>
          <w:lang w:val="sr-Latn-RS"/>
        </w:rPr>
        <w:t>Tipovi nasilja</w:t>
      </w:r>
      <w:r w:rsidR="007A49E1">
        <w:rPr>
          <w:rFonts w:ascii="Times New Roman" w:hAnsi="Times New Roman" w:cs="Times New Roman"/>
          <w:lang w:val="sr-Latn-RS"/>
        </w:rPr>
        <w:t xml:space="preserve"> (manifestacije nasilja)</w:t>
      </w:r>
    </w:p>
    <w:p w14:paraId="1B52ED18" w14:textId="4764EB46" w:rsidR="007A49E1" w:rsidRPr="007A49E1" w:rsidRDefault="007A49E1" w:rsidP="007A4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</w:t>
      </w:r>
      <w:r w:rsidRPr="007A49E1">
        <w:rPr>
          <w:rFonts w:ascii="Times New Roman" w:hAnsi="Times New Roman" w:cs="Times New Roman"/>
          <w:lang w:val="sr-Latn-RS"/>
        </w:rPr>
        <w:t>zroci nasilja</w:t>
      </w:r>
    </w:p>
    <w:p w14:paraId="7E5BE021" w14:textId="66270AF9" w:rsidR="0041214D" w:rsidRDefault="0041214D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41214D">
        <w:rPr>
          <w:rFonts w:ascii="Times New Roman" w:hAnsi="Times New Roman" w:cs="Times New Roman"/>
          <w:lang w:val="sr-Latn-RS"/>
        </w:rPr>
        <w:t>Političko nasilje: terorizam</w:t>
      </w:r>
    </w:p>
    <w:p w14:paraId="6CB2E47A" w14:textId="5F886870" w:rsidR="0041214D" w:rsidRDefault="0041214D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</w:t>
      </w:r>
      <w:r w:rsidRPr="0041214D">
        <w:rPr>
          <w:rFonts w:ascii="Times New Roman" w:hAnsi="Times New Roman" w:cs="Times New Roman"/>
          <w:lang w:val="sr-Latn-RS"/>
        </w:rPr>
        <w:t>asil</w:t>
      </w:r>
      <w:r>
        <w:rPr>
          <w:rFonts w:ascii="Times New Roman" w:hAnsi="Times New Roman" w:cs="Times New Roman"/>
          <w:lang w:val="sr-Latn-RS"/>
        </w:rPr>
        <w:t>je uz sport</w:t>
      </w:r>
      <w:r w:rsidRPr="0041214D">
        <w:rPr>
          <w:rFonts w:ascii="Times New Roman" w:hAnsi="Times New Roman" w:cs="Times New Roman"/>
          <w:lang w:val="sr-Latn-RS"/>
        </w:rPr>
        <w:t>: huliganizam</w:t>
      </w:r>
    </w:p>
    <w:p w14:paraId="2D81644C" w14:textId="133E7B6E" w:rsidR="0041214D" w:rsidRDefault="0041214D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41214D">
        <w:rPr>
          <w:rFonts w:ascii="Times New Roman" w:hAnsi="Times New Roman" w:cs="Times New Roman"/>
          <w:lang w:val="sr-Latn-RS"/>
        </w:rPr>
        <w:lastRenderedPageBreak/>
        <w:t>Nasilje prema imovini: vandalizam</w:t>
      </w:r>
    </w:p>
    <w:p w14:paraId="4A309023" w14:textId="1031D0A5" w:rsidR="0041214D" w:rsidRDefault="0041214D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Vršnjačko nasilje</w:t>
      </w:r>
    </w:p>
    <w:p w14:paraId="1E78FBAB" w14:textId="77777777" w:rsidR="007A49E1" w:rsidRDefault="008368D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368DE">
        <w:rPr>
          <w:rFonts w:ascii="Times New Roman" w:hAnsi="Times New Roman" w:cs="Times New Roman"/>
          <w:lang w:val="sr-Latn-RS"/>
        </w:rPr>
        <w:t>Pojam</w:t>
      </w:r>
      <w:r>
        <w:rPr>
          <w:rFonts w:ascii="Times New Roman" w:hAnsi="Times New Roman" w:cs="Times New Roman"/>
          <w:lang w:val="sr-Latn-RS"/>
        </w:rPr>
        <w:t xml:space="preserve"> i </w:t>
      </w:r>
      <w:r w:rsidRPr="008368DE">
        <w:rPr>
          <w:rFonts w:ascii="Times New Roman" w:hAnsi="Times New Roman" w:cs="Times New Roman"/>
          <w:lang w:val="sr-Latn-RS"/>
        </w:rPr>
        <w:t>istorijat upotrebe alkoholnih pića</w:t>
      </w:r>
    </w:p>
    <w:p w14:paraId="5113D9AD" w14:textId="225B9FD2" w:rsidR="008368DE" w:rsidRDefault="007A49E1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</w:t>
      </w:r>
      <w:r w:rsidR="008368DE" w:rsidRPr="008368DE">
        <w:rPr>
          <w:rFonts w:ascii="Times New Roman" w:hAnsi="Times New Roman" w:cs="Times New Roman"/>
          <w:lang w:val="sr-Latn-RS"/>
        </w:rPr>
        <w:t>efinisanje alkoholizma</w:t>
      </w:r>
    </w:p>
    <w:p w14:paraId="1D7C5735" w14:textId="50BE7C04" w:rsidR="008368DE" w:rsidRDefault="008368D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368DE">
        <w:rPr>
          <w:rFonts w:ascii="Times New Roman" w:hAnsi="Times New Roman" w:cs="Times New Roman"/>
          <w:lang w:val="sr-Latn-RS"/>
        </w:rPr>
        <w:t>Razvoj i tipovi alkoholizma</w:t>
      </w:r>
    </w:p>
    <w:p w14:paraId="79AF4BD6" w14:textId="4CC7030A" w:rsidR="008368DE" w:rsidRDefault="008368D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368DE">
        <w:rPr>
          <w:rFonts w:ascii="Times New Roman" w:hAnsi="Times New Roman" w:cs="Times New Roman"/>
          <w:lang w:val="sr-Latn-RS"/>
        </w:rPr>
        <w:t>Uzroci i faktori alkoholizma</w:t>
      </w:r>
    </w:p>
    <w:p w14:paraId="0376B576" w14:textId="40C9C9C6" w:rsidR="008368DE" w:rsidRDefault="008368D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368DE">
        <w:rPr>
          <w:rFonts w:ascii="Times New Roman" w:hAnsi="Times New Roman" w:cs="Times New Roman"/>
          <w:lang w:val="sr-Latn-RS"/>
        </w:rPr>
        <w:t>Porodične posledice alkoholizma</w:t>
      </w:r>
    </w:p>
    <w:p w14:paraId="5DD9145C" w14:textId="77777777" w:rsidR="00204B7F" w:rsidRDefault="008368D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8368DE">
        <w:rPr>
          <w:rFonts w:ascii="Times New Roman" w:hAnsi="Times New Roman" w:cs="Times New Roman"/>
          <w:lang w:val="sr-Latn-RS"/>
        </w:rPr>
        <w:t>Bihevioralne</w:t>
      </w:r>
      <w:r w:rsidR="00204B7F" w:rsidRPr="00204B7F">
        <w:t xml:space="preserve"> </w:t>
      </w:r>
      <w:r w:rsidR="00204B7F" w:rsidRPr="00204B7F">
        <w:rPr>
          <w:rFonts w:ascii="Times New Roman" w:hAnsi="Times New Roman" w:cs="Times New Roman"/>
          <w:lang w:val="sr-Latn-RS"/>
        </w:rPr>
        <w:t>posledice alkoholizma</w:t>
      </w:r>
    </w:p>
    <w:p w14:paraId="16B02A71" w14:textId="6BEF0155" w:rsidR="008368DE" w:rsidRDefault="00204B7F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</w:t>
      </w:r>
      <w:r w:rsidR="008368DE" w:rsidRPr="008368DE">
        <w:rPr>
          <w:rFonts w:ascii="Times New Roman" w:hAnsi="Times New Roman" w:cs="Times New Roman"/>
          <w:lang w:val="sr-Latn-RS"/>
        </w:rPr>
        <w:t>rganske, psihičke i profesionalne posledice alkoholizma</w:t>
      </w:r>
    </w:p>
    <w:p w14:paraId="047BD6B5" w14:textId="6C4922A7" w:rsidR="00047FD3" w:rsidRDefault="00047FD3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47FD3">
        <w:rPr>
          <w:rFonts w:ascii="Times New Roman" w:hAnsi="Times New Roman" w:cs="Times New Roman"/>
          <w:lang w:val="sr-Latn-RS"/>
        </w:rPr>
        <w:t>Pojam i istorijat upotrebe psihoaktivnih supstanci</w:t>
      </w:r>
    </w:p>
    <w:p w14:paraId="7A0CCEEF" w14:textId="29A753B4" w:rsidR="00047FD3" w:rsidRDefault="009E2E26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E2E26">
        <w:rPr>
          <w:rFonts w:ascii="Times New Roman" w:hAnsi="Times New Roman" w:cs="Times New Roman"/>
          <w:lang w:val="sr-Latn-RS"/>
        </w:rPr>
        <w:t>Opšta obeležja zavisnosti od psihoaktivnih supstanci</w:t>
      </w:r>
    </w:p>
    <w:p w14:paraId="062E38AB" w14:textId="33306F1D" w:rsidR="009E2E26" w:rsidRDefault="009E2E26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E2E26">
        <w:rPr>
          <w:rFonts w:ascii="Times New Roman" w:hAnsi="Times New Roman" w:cs="Times New Roman"/>
          <w:lang w:val="sr-Latn-RS"/>
        </w:rPr>
        <w:t>Zavisnost tipa kanabis i depresora CNS-a</w:t>
      </w:r>
    </w:p>
    <w:p w14:paraId="405375F9" w14:textId="0555F76F" w:rsidR="009E2E26" w:rsidRDefault="009E2E26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E2E26">
        <w:rPr>
          <w:rFonts w:ascii="Times New Roman" w:hAnsi="Times New Roman" w:cs="Times New Roman"/>
          <w:lang w:val="sr-Latn-RS"/>
        </w:rPr>
        <w:t>Zavisnost opijatskog tipa i tipa stimulansa</w:t>
      </w:r>
    </w:p>
    <w:p w14:paraId="4302FAD9" w14:textId="2321E5EA" w:rsidR="009E2E26" w:rsidRDefault="009E2E26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E2E26">
        <w:rPr>
          <w:rFonts w:ascii="Times New Roman" w:hAnsi="Times New Roman" w:cs="Times New Roman"/>
          <w:lang w:val="sr-Latn-RS"/>
        </w:rPr>
        <w:t>Zavisnost halucinogenog tipa</w:t>
      </w:r>
    </w:p>
    <w:p w14:paraId="0DF3D189" w14:textId="54F13260" w:rsidR="009E2E26" w:rsidRDefault="009E2E26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E2E26">
        <w:rPr>
          <w:rFonts w:ascii="Times New Roman" w:hAnsi="Times New Roman" w:cs="Times New Roman"/>
          <w:lang w:val="sr-Latn-RS"/>
        </w:rPr>
        <w:t>Etiologija zavisnosti od psihoaktivnih supstanci</w:t>
      </w:r>
    </w:p>
    <w:p w14:paraId="4147B629" w14:textId="337E468E" w:rsidR="009E2E26" w:rsidRDefault="009E2E26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E2E26">
        <w:rPr>
          <w:rFonts w:ascii="Times New Roman" w:hAnsi="Times New Roman" w:cs="Times New Roman"/>
          <w:lang w:val="sr-Latn-RS"/>
        </w:rPr>
        <w:t>Koncepti objašnjenja zavisnosti od psihoaktivnih supstanci</w:t>
      </w:r>
    </w:p>
    <w:p w14:paraId="4164C69C" w14:textId="665FE5EB" w:rsidR="009E2E26" w:rsidRDefault="0057337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Z</w:t>
      </w:r>
      <w:r w:rsidRPr="00573379">
        <w:rPr>
          <w:rFonts w:ascii="Times New Roman" w:hAnsi="Times New Roman" w:cs="Times New Roman"/>
          <w:lang w:val="sr-Latn-RS"/>
        </w:rPr>
        <w:t>avisnost od psihoaktivnih supstanci</w:t>
      </w:r>
      <w:r>
        <w:rPr>
          <w:rFonts w:ascii="Times New Roman" w:hAnsi="Times New Roman" w:cs="Times New Roman"/>
          <w:lang w:val="sr-Latn-RS"/>
        </w:rPr>
        <w:t xml:space="preserve"> i druga</w:t>
      </w:r>
      <w:r w:rsidR="009E2E26" w:rsidRPr="009E2E26">
        <w:rPr>
          <w:rFonts w:ascii="Times New Roman" w:hAnsi="Times New Roman" w:cs="Times New Roman"/>
          <w:lang w:val="sr-Latn-RS"/>
        </w:rPr>
        <w:t xml:space="preserve"> devijantna ponašanja</w:t>
      </w:r>
    </w:p>
    <w:p w14:paraId="2A15F921" w14:textId="4DE970AB" w:rsidR="00573379" w:rsidRDefault="003A06A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</w:t>
      </w:r>
      <w:r w:rsidRPr="003A06AE">
        <w:rPr>
          <w:rFonts w:ascii="Times New Roman" w:hAnsi="Times New Roman" w:cs="Times New Roman"/>
          <w:lang w:val="sr-Latn-RS"/>
        </w:rPr>
        <w:t>ovek i igr</w:t>
      </w:r>
      <w:r>
        <w:rPr>
          <w:rFonts w:ascii="Times New Roman" w:hAnsi="Times New Roman" w:cs="Times New Roman"/>
          <w:lang w:val="sr-Latn-RS"/>
        </w:rPr>
        <w:t>e;</w:t>
      </w:r>
      <w:r w:rsidRPr="003A06AE">
        <w:rPr>
          <w:rFonts w:ascii="Times New Roman" w:hAnsi="Times New Roman" w:cs="Times New Roman"/>
          <w:lang w:val="sr-Latn-RS"/>
        </w:rPr>
        <w:t xml:space="preserve"> pojam</w:t>
      </w:r>
      <w:r>
        <w:rPr>
          <w:rFonts w:ascii="Times New Roman" w:hAnsi="Times New Roman" w:cs="Times New Roman"/>
          <w:lang w:val="sr-Latn-RS"/>
        </w:rPr>
        <w:t xml:space="preserve"> i </w:t>
      </w:r>
      <w:r w:rsidRPr="003A06AE">
        <w:rPr>
          <w:rFonts w:ascii="Times New Roman" w:hAnsi="Times New Roman" w:cs="Times New Roman"/>
          <w:lang w:val="sr-Latn-RS"/>
        </w:rPr>
        <w:t>tipovi kockarskih igara i kockara</w:t>
      </w:r>
    </w:p>
    <w:p w14:paraId="4BA5267D" w14:textId="56A5D0AC" w:rsidR="002775B5" w:rsidRDefault="002775B5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2775B5">
        <w:rPr>
          <w:rFonts w:ascii="Times New Roman" w:hAnsi="Times New Roman" w:cs="Times New Roman"/>
          <w:lang w:val="sr-Latn-RS"/>
        </w:rPr>
        <w:t>Kockanje kao zavisničko ponašanje</w:t>
      </w:r>
    </w:p>
    <w:p w14:paraId="5978F11A" w14:textId="3B939B37" w:rsidR="002775B5" w:rsidRDefault="002775B5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2775B5">
        <w:rPr>
          <w:rFonts w:ascii="Times New Roman" w:hAnsi="Times New Roman" w:cs="Times New Roman"/>
          <w:lang w:val="sr-Latn-RS"/>
        </w:rPr>
        <w:t>Uzroci i posledice kockanja</w:t>
      </w:r>
    </w:p>
    <w:p w14:paraId="3FC7AEC2" w14:textId="77777777" w:rsidR="00536481" w:rsidRDefault="002775B5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2775B5">
        <w:rPr>
          <w:rFonts w:ascii="Times New Roman" w:hAnsi="Times New Roman" w:cs="Times New Roman"/>
          <w:lang w:val="sr-Latn-RS"/>
        </w:rPr>
        <w:t>Pojam prosjačenja</w:t>
      </w:r>
    </w:p>
    <w:p w14:paraId="7923117E" w14:textId="06EFF0E0" w:rsidR="002775B5" w:rsidRDefault="00536481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Pojam skitnje – </w:t>
      </w:r>
      <w:r w:rsidR="002775B5" w:rsidRPr="002775B5">
        <w:rPr>
          <w:rFonts w:ascii="Times New Roman" w:hAnsi="Times New Roman" w:cs="Times New Roman"/>
          <w:lang w:val="sr-Latn-RS"/>
        </w:rPr>
        <w:t>odnos skitnje i prosjačenja</w:t>
      </w:r>
    </w:p>
    <w:p w14:paraId="1A8F2562" w14:textId="77777777" w:rsidR="00536481" w:rsidRDefault="002775B5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2775B5">
        <w:rPr>
          <w:rFonts w:ascii="Times New Roman" w:hAnsi="Times New Roman" w:cs="Times New Roman"/>
          <w:lang w:val="sr-Latn-RS"/>
        </w:rPr>
        <w:t xml:space="preserve">Karakteristike </w:t>
      </w:r>
      <w:r w:rsidR="00536481">
        <w:rPr>
          <w:rFonts w:ascii="Times New Roman" w:hAnsi="Times New Roman" w:cs="Times New Roman"/>
          <w:lang w:val="sr-Latn-RS"/>
        </w:rPr>
        <w:t>prosjačenja</w:t>
      </w:r>
    </w:p>
    <w:p w14:paraId="7B8C24CC" w14:textId="5ED1C444" w:rsidR="002775B5" w:rsidRDefault="00536481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</w:t>
      </w:r>
      <w:r w:rsidR="002775B5" w:rsidRPr="002775B5">
        <w:rPr>
          <w:rFonts w:ascii="Times New Roman" w:hAnsi="Times New Roman" w:cs="Times New Roman"/>
          <w:lang w:val="sr-Latn-RS"/>
        </w:rPr>
        <w:t>ipovi prosjačenja</w:t>
      </w:r>
    </w:p>
    <w:p w14:paraId="75276A54" w14:textId="5636A137" w:rsidR="002775B5" w:rsidRDefault="000E67F8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E67F8">
        <w:rPr>
          <w:rFonts w:ascii="Times New Roman" w:hAnsi="Times New Roman" w:cs="Times New Roman"/>
          <w:lang w:val="sr-Latn-RS"/>
        </w:rPr>
        <w:t>Uzroci</w:t>
      </w:r>
      <w:r>
        <w:rPr>
          <w:rFonts w:ascii="Times New Roman" w:hAnsi="Times New Roman" w:cs="Times New Roman"/>
          <w:lang w:val="sr-Latn-RS"/>
        </w:rPr>
        <w:t xml:space="preserve"> i </w:t>
      </w:r>
      <w:r w:rsidRPr="000E67F8">
        <w:rPr>
          <w:rFonts w:ascii="Times New Roman" w:hAnsi="Times New Roman" w:cs="Times New Roman"/>
          <w:lang w:val="sr-Latn-RS"/>
        </w:rPr>
        <w:t>posledice prosjačenja</w:t>
      </w:r>
    </w:p>
    <w:p w14:paraId="6E42BB0F" w14:textId="76615B03" w:rsidR="00996209" w:rsidRDefault="0099620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96209">
        <w:rPr>
          <w:rFonts w:ascii="Times New Roman" w:hAnsi="Times New Roman" w:cs="Times New Roman"/>
          <w:lang w:val="sr-Latn-RS"/>
        </w:rPr>
        <w:t>Pojam samoubistva i suicidalnih ponašanja</w:t>
      </w:r>
    </w:p>
    <w:p w14:paraId="242DFA45" w14:textId="22CA61DC" w:rsidR="00A372B8" w:rsidRDefault="00A372B8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</w:t>
      </w:r>
      <w:r w:rsidRPr="00A372B8">
        <w:rPr>
          <w:rFonts w:ascii="Times New Roman" w:hAnsi="Times New Roman" w:cs="Times New Roman"/>
          <w:lang w:val="sr-Latn-RS"/>
        </w:rPr>
        <w:t>hvatanja samoubistva</w:t>
      </w:r>
    </w:p>
    <w:p w14:paraId="26E09B1F" w14:textId="3B6E5118" w:rsidR="00996209" w:rsidRDefault="0099620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96209">
        <w:rPr>
          <w:rFonts w:ascii="Times New Roman" w:hAnsi="Times New Roman" w:cs="Times New Roman"/>
          <w:lang w:val="sr-Latn-RS"/>
        </w:rPr>
        <w:t>Psihosocijalna obeležja, raširenost i socio-demografske karakteristike samoubistva</w:t>
      </w:r>
    </w:p>
    <w:p w14:paraId="6BD6DE18" w14:textId="60F1E4B4" w:rsidR="00996209" w:rsidRDefault="0099620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96209">
        <w:rPr>
          <w:rFonts w:ascii="Times New Roman" w:hAnsi="Times New Roman" w:cs="Times New Roman"/>
          <w:lang w:val="sr-Latn-RS"/>
        </w:rPr>
        <w:t>Etiologija samoubistva</w:t>
      </w:r>
    </w:p>
    <w:p w14:paraId="3227C835" w14:textId="55396672" w:rsidR="00996209" w:rsidRDefault="0099620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96209">
        <w:rPr>
          <w:rFonts w:ascii="Times New Roman" w:hAnsi="Times New Roman" w:cs="Times New Roman"/>
          <w:lang w:val="sr-Latn-RS"/>
        </w:rPr>
        <w:t>Tipologije samoubistva</w:t>
      </w:r>
    </w:p>
    <w:p w14:paraId="4EAF2BAB" w14:textId="294DD09E" w:rsidR="00996209" w:rsidRDefault="0099620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96209">
        <w:rPr>
          <w:rFonts w:ascii="Times New Roman" w:hAnsi="Times New Roman" w:cs="Times New Roman"/>
          <w:lang w:val="sr-Latn-RS"/>
        </w:rPr>
        <w:t>Pojam prostitucije i seksualnog rada</w:t>
      </w:r>
    </w:p>
    <w:p w14:paraId="71A62C81" w14:textId="1C96ADE3" w:rsidR="00996209" w:rsidRDefault="00996209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96209">
        <w:rPr>
          <w:rFonts w:ascii="Times New Roman" w:hAnsi="Times New Roman" w:cs="Times New Roman"/>
          <w:lang w:val="sr-Latn-RS"/>
        </w:rPr>
        <w:t>Vrste seksualnog rada</w:t>
      </w:r>
    </w:p>
    <w:p w14:paraId="65C5E02C" w14:textId="48667C7C" w:rsidR="009A23CE" w:rsidRDefault="009A23C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</w:t>
      </w:r>
      <w:r w:rsidRPr="009A23CE">
        <w:rPr>
          <w:rFonts w:ascii="Times New Roman" w:hAnsi="Times New Roman" w:cs="Times New Roman"/>
          <w:lang w:val="sr-Latn-RS"/>
        </w:rPr>
        <w:t>roces ulaska u supkulturu prostitucije</w:t>
      </w:r>
    </w:p>
    <w:p w14:paraId="44823F76" w14:textId="497078A7" w:rsidR="00375D63" w:rsidRPr="00375D63" w:rsidRDefault="00375D63" w:rsidP="00375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375D63">
        <w:rPr>
          <w:rFonts w:ascii="Times New Roman" w:hAnsi="Times New Roman" w:cs="Times New Roman"/>
          <w:lang w:val="sr-Latn-RS"/>
        </w:rPr>
        <w:t>Uzroci i posledice prostitucije</w:t>
      </w:r>
    </w:p>
    <w:p w14:paraId="28CE2729" w14:textId="51AB7DDB" w:rsidR="009A23CE" w:rsidRDefault="009A23C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A23CE">
        <w:rPr>
          <w:rFonts w:ascii="Times New Roman" w:hAnsi="Times New Roman" w:cs="Times New Roman"/>
          <w:lang w:val="sr-Latn-RS"/>
        </w:rPr>
        <w:t>Digitalno okruženje</w:t>
      </w:r>
      <w:r>
        <w:rPr>
          <w:rFonts w:ascii="Times New Roman" w:hAnsi="Times New Roman" w:cs="Times New Roman"/>
          <w:lang w:val="sr-Latn-RS"/>
        </w:rPr>
        <w:t>;</w:t>
      </w:r>
      <w:r w:rsidRPr="009A23CE">
        <w:rPr>
          <w:rFonts w:ascii="Times New Roman" w:hAnsi="Times New Roman" w:cs="Times New Roman"/>
          <w:lang w:val="sr-Latn-RS"/>
        </w:rPr>
        <w:t xml:space="preserve"> rizici upotrebe digitalnih tehnologija</w:t>
      </w:r>
    </w:p>
    <w:p w14:paraId="40599AD9" w14:textId="67EBF191" w:rsidR="009A23CE" w:rsidRDefault="009A23C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</w:t>
      </w:r>
      <w:r w:rsidRPr="009A23CE">
        <w:rPr>
          <w:rFonts w:ascii="Times New Roman" w:hAnsi="Times New Roman" w:cs="Times New Roman"/>
          <w:lang w:val="sr-Latn-RS"/>
        </w:rPr>
        <w:t>ojam</w:t>
      </w:r>
      <w:r>
        <w:rPr>
          <w:rFonts w:ascii="Times New Roman" w:hAnsi="Times New Roman" w:cs="Times New Roman"/>
          <w:lang w:val="sr-Latn-RS"/>
        </w:rPr>
        <w:t>, obeležja</w:t>
      </w:r>
      <w:r w:rsidRPr="009A23CE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i tipovi </w:t>
      </w:r>
      <w:r w:rsidRPr="009A23CE">
        <w:rPr>
          <w:rFonts w:ascii="Times New Roman" w:hAnsi="Times New Roman" w:cs="Times New Roman"/>
          <w:lang w:val="sr-Latn-RS"/>
        </w:rPr>
        <w:t>sajber devijacija</w:t>
      </w:r>
    </w:p>
    <w:p w14:paraId="633EA5DB" w14:textId="281196E5" w:rsidR="009A23CE" w:rsidRPr="00B4134E" w:rsidRDefault="009A23CE" w:rsidP="00B413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9A23CE">
        <w:rPr>
          <w:rFonts w:ascii="Times New Roman" w:hAnsi="Times New Roman" w:cs="Times New Roman"/>
          <w:lang w:val="sr-Latn-RS"/>
        </w:rPr>
        <w:t>Uzroci</w:t>
      </w:r>
      <w:r>
        <w:rPr>
          <w:rFonts w:ascii="Times New Roman" w:hAnsi="Times New Roman" w:cs="Times New Roman"/>
          <w:lang w:val="sr-Latn-RS"/>
        </w:rPr>
        <w:t xml:space="preserve"> i </w:t>
      </w:r>
      <w:r w:rsidRPr="009A23CE">
        <w:rPr>
          <w:rFonts w:ascii="Times New Roman" w:hAnsi="Times New Roman" w:cs="Times New Roman"/>
          <w:lang w:val="sr-Latn-RS"/>
        </w:rPr>
        <w:t>posledice sajber devijacija</w:t>
      </w:r>
    </w:p>
    <w:sectPr w:rsidR="009A23CE" w:rsidRPr="00B4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A685E"/>
    <w:multiLevelType w:val="hybridMultilevel"/>
    <w:tmpl w:val="50E6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23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70"/>
    <w:rsid w:val="00047FD3"/>
    <w:rsid w:val="0008552D"/>
    <w:rsid w:val="000E67F8"/>
    <w:rsid w:val="00105543"/>
    <w:rsid w:val="001C5260"/>
    <w:rsid w:val="00204B7F"/>
    <w:rsid w:val="00267C56"/>
    <w:rsid w:val="002775B5"/>
    <w:rsid w:val="002832D0"/>
    <w:rsid w:val="002A0418"/>
    <w:rsid w:val="002D15E4"/>
    <w:rsid w:val="00375D63"/>
    <w:rsid w:val="003A06AE"/>
    <w:rsid w:val="003C1E70"/>
    <w:rsid w:val="0041214D"/>
    <w:rsid w:val="00536481"/>
    <w:rsid w:val="00573379"/>
    <w:rsid w:val="005A0D8B"/>
    <w:rsid w:val="00606076"/>
    <w:rsid w:val="00684FEA"/>
    <w:rsid w:val="006E463D"/>
    <w:rsid w:val="007A49E1"/>
    <w:rsid w:val="007C6302"/>
    <w:rsid w:val="007D1ECB"/>
    <w:rsid w:val="00814F1D"/>
    <w:rsid w:val="008368DE"/>
    <w:rsid w:val="00926E17"/>
    <w:rsid w:val="0095061E"/>
    <w:rsid w:val="00996209"/>
    <w:rsid w:val="009A23CE"/>
    <w:rsid w:val="009E2E26"/>
    <w:rsid w:val="00A21AEA"/>
    <w:rsid w:val="00A372B8"/>
    <w:rsid w:val="00A67FB1"/>
    <w:rsid w:val="00B13A43"/>
    <w:rsid w:val="00B26DC9"/>
    <w:rsid w:val="00B36AF2"/>
    <w:rsid w:val="00B4134E"/>
    <w:rsid w:val="00BF7DC1"/>
    <w:rsid w:val="00C96C31"/>
    <w:rsid w:val="00D10865"/>
    <w:rsid w:val="00D15995"/>
    <w:rsid w:val="00DA5096"/>
    <w:rsid w:val="00E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11F"/>
  <w15:chartTrackingRefBased/>
  <w15:docId w15:val="{5FE8C2FC-ACA2-4080-9C66-2DA5926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E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E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E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48</cp:revision>
  <dcterms:created xsi:type="dcterms:W3CDTF">2025-04-21T14:08:00Z</dcterms:created>
  <dcterms:modified xsi:type="dcterms:W3CDTF">2025-04-22T12:12:00Z</dcterms:modified>
</cp:coreProperties>
</file>